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673" w:rsidRPr="00207673" w:rsidRDefault="00207673" w:rsidP="00207673">
      <w:pPr>
        <w:spacing w:after="0" w:line="240" w:lineRule="auto"/>
        <w:jc w:val="center"/>
        <w:rPr>
          <w:rFonts w:ascii="Times New Roman" w:hAnsi="Times New Roman"/>
          <w:b/>
          <w:sz w:val="28"/>
          <w:szCs w:val="28"/>
        </w:rPr>
      </w:pPr>
      <w:r w:rsidRPr="00207673">
        <w:rPr>
          <w:rFonts w:ascii="Times New Roman" w:hAnsi="Times New Roman"/>
          <w:b/>
          <w:sz w:val="28"/>
          <w:szCs w:val="28"/>
        </w:rPr>
        <w:t xml:space="preserve">ЗАКЛЮЧЕНИЕ № 60 </w:t>
      </w:r>
    </w:p>
    <w:p w:rsidR="00207673" w:rsidRPr="00207673" w:rsidRDefault="00207673" w:rsidP="00207673">
      <w:pPr>
        <w:spacing w:after="0" w:line="240" w:lineRule="auto"/>
        <w:jc w:val="both"/>
        <w:rPr>
          <w:rFonts w:ascii="Times New Roman" w:hAnsi="Times New Roman"/>
          <w:b/>
          <w:sz w:val="28"/>
          <w:szCs w:val="28"/>
        </w:rPr>
      </w:pPr>
      <w:r w:rsidRPr="00207673">
        <w:rPr>
          <w:rFonts w:ascii="Times New Roman" w:hAnsi="Times New Roman"/>
          <w:b/>
          <w:sz w:val="28"/>
          <w:szCs w:val="28"/>
        </w:rPr>
        <w:t>Контрольного органа на проект постановления администрации городского округа Красноуральск «О внесении изменений в муниципальную программу «Социальная поддержка населения городского округа Красноуральск на 2019 – 2024 годы»</w:t>
      </w:r>
    </w:p>
    <w:p w:rsidR="00207673" w:rsidRPr="00207673" w:rsidRDefault="00207673" w:rsidP="00207673">
      <w:pPr>
        <w:spacing w:after="0" w:line="240" w:lineRule="auto"/>
        <w:jc w:val="both"/>
        <w:rPr>
          <w:rFonts w:ascii="Times New Roman" w:hAnsi="Times New Roman"/>
          <w:b/>
          <w:sz w:val="28"/>
          <w:szCs w:val="28"/>
        </w:rPr>
      </w:pPr>
      <w:r w:rsidRPr="00207673">
        <w:rPr>
          <w:rFonts w:ascii="Times New Roman" w:hAnsi="Times New Roman"/>
          <w:b/>
          <w:sz w:val="28"/>
          <w:szCs w:val="28"/>
        </w:rPr>
        <w:t xml:space="preserve"> </w:t>
      </w:r>
    </w:p>
    <w:p w:rsidR="00207673" w:rsidRPr="00207673" w:rsidRDefault="00207673" w:rsidP="00207673">
      <w:pPr>
        <w:spacing w:after="0" w:line="240" w:lineRule="auto"/>
        <w:jc w:val="both"/>
        <w:rPr>
          <w:rFonts w:ascii="Times New Roman" w:hAnsi="Times New Roman"/>
          <w:sz w:val="28"/>
          <w:szCs w:val="28"/>
        </w:rPr>
      </w:pPr>
      <w:r w:rsidRPr="00207673">
        <w:rPr>
          <w:rFonts w:ascii="Times New Roman" w:hAnsi="Times New Roman"/>
          <w:sz w:val="28"/>
          <w:szCs w:val="28"/>
        </w:rPr>
        <w:t>городской округ Красноуральск                                           06 августа 2019 года</w:t>
      </w:r>
    </w:p>
    <w:p w:rsidR="00207673" w:rsidRPr="00207673" w:rsidRDefault="00207673" w:rsidP="00207673">
      <w:pPr>
        <w:spacing w:after="0" w:line="240" w:lineRule="auto"/>
        <w:jc w:val="both"/>
        <w:rPr>
          <w:rFonts w:ascii="Times New Roman" w:hAnsi="Times New Roman"/>
          <w:sz w:val="28"/>
          <w:szCs w:val="28"/>
        </w:rPr>
      </w:pPr>
    </w:p>
    <w:p w:rsidR="00207673" w:rsidRPr="00207673" w:rsidRDefault="00207673" w:rsidP="00207673">
      <w:pPr>
        <w:spacing w:after="0" w:line="240" w:lineRule="auto"/>
        <w:jc w:val="both"/>
        <w:rPr>
          <w:rFonts w:ascii="Times New Roman" w:hAnsi="Times New Roman"/>
          <w:b/>
          <w:i/>
          <w:sz w:val="28"/>
          <w:szCs w:val="28"/>
        </w:rPr>
      </w:pPr>
      <w:r w:rsidRPr="00207673">
        <w:rPr>
          <w:rFonts w:ascii="Times New Roman" w:hAnsi="Times New Roman"/>
          <w:b/>
          <w:i/>
          <w:sz w:val="28"/>
          <w:szCs w:val="28"/>
        </w:rPr>
        <w:t>Перечень документов и материалов, предоставленных в Контрольный орган городского округа Красноуральск:</w:t>
      </w:r>
    </w:p>
    <w:p w:rsidR="00207673" w:rsidRPr="00207673" w:rsidRDefault="00207673" w:rsidP="00207673">
      <w:pPr>
        <w:spacing w:after="0" w:line="240" w:lineRule="auto"/>
        <w:ind w:firstLine="709"/>
        <w:jc w:val="both"/>
        <w:rPr>
          <w:rFonts w:ascii="Times New Roman" w:hAnsi="Times New Roman"/>
          <w:sz w:val="28"/>
          <w:szCs w:val="28"/>
        </w:rPr>
      </w:pPr>
      <w:r w:rsidRPr="00207673">
        <w:rPr>
          <w:rFonts w:ascii="Times New Roman" w:hAnsi="Times New Roman"/>
          <w:sz w:val="28"/>
          <w:szCs w:val="28"/>
        </w:rPr>
        <w:t>1. Письмо администрации городского округа Красноуральск» от 30.07.2019 № 4233 – на 1 листе.</w:t>
      </w:r>
    </w:p>
    <w:p w:rsidR="00207673" w:rsidRPr="00207673" w:rsidRDefault="00207673" w:rsidP="00207673">
      <w:pPr>
        <w:spacing w:after="0" w:line="240" w:lineRule="auto"/>
        <w:ind w:firstLine="709"/>
        <w:jc w:val="both"/>
        <w:rPr>
          <w:rFonts w:ascii="Times New Roman" w:hAnsi="Times New Roman"/>
          <w:sz w:val="28"/>
          <w:szCs w:val="28"/>
        </w:rPr>
      </w:pPr>
      <w:r w:rsidRPr="00207673">
        <w:rPr>
          <w:rFonts w:ascii="Times New Roman" w:hAnsi="Times New Roman"/>
          <w:sz w:val="28"/>
          <w:szCs w:val="28"/>
        </w:rPr>
        <w:t>2. Проект постановления администрации городского округа Красноуральск «О внесении изменений в муниципальную программу «Социальная поддержка населения городского округа Красноуральск на 2019 – 2024 годы» (далее – Проект) – на 5 листах.</w:t>
      </w:r>
    </w:p>
    <w:p w:rsidR="00207673" w:rsidRPr="00207673" w:rsidRDefault="00207673" w:rsidP="00207673">
      <w:pPr>
        <w:spacing w:after="0" w:line="240" w:lineRule="auto"/>
        <w:ind w:firstLine="708"/>
        <w:jc w:val="both"/>
        <w:rPr>
          <w:rFonts w:ascii="Times New Roman" w:hAnsi="Times New Roman"/>
          <w:sz w:val="28"/>
          <w:szCs w:val="28"/>
        </w:rPr>
      </w:pPr>
      <w:r w:rsidRPr="00207673">
        <w:rPr>
          <w:rFonts w:ascii="Times New Roman" w:hAnsi="Times New Roman"/>
          <w:sz w:val="28"/>
          <w:szCs w:val="28"/>
        </w:rPr>
        <w:t>3. Пояснительная записка – на 2 листах.</w:t>
      </w:r>
    </w:p>
    <w:p w:rsidR="00207673" w:rsidRPr="00207673" w:rsidRDefault="00207673" w:rsidP="00207673">
      <w:pPr>
        <w:spacing w:after="0" w:line="240" w:lineRule="auto"/>
        <w:ind w:firstLine="708"/>
        <w:jc w:val="both"/>
        <w:rPr>
          <w:rFonts w:ascii="Times New Roman" w:hAnsi="Times New Roman"/>
          <w:sz w:val="28"/>
          <w:szCs w:val="28"/>
        </w:rPr>
      </w:pPr>
      <w:r w:rsidRPr="00207673">
        <w:rPr>
          <w:rFonts w:ascii="Times New Roman" w:hAnsi="Times New Roman"/>
          <w:sz w:val="28"/>
          <w:szCs w:val="28"/>
        </w:rPr>
        <w:t>4. Справочный материал – на 2 листах.</w:t>
      </w:r>
    </w:p>
    <w:p w:rsidR="00207673" w:rsidRPr="00207673" w:rsidRDefault="00207673" w:rsidP="00207673">
      <w:pPr>
        <w:spacing w:after="0" w:line="240" w:lineRule="auto"/>
        <w:jc w:val="both"/>
        <w:rPr>
          <w:rFonts w:ascii="Times New Roman" w:hAnsi="Times New Roman"/>
          <w:sz w:val="28"/>
          <w:szCs w:val="28"/>
        </w:rPr>
      </w:pPr>
      <w:r w:rsidRPr="00207673">
        <w:rPr>
          <w:rFonts w:ascii="Times New Roman" w:hAnsi="Times New Roman"/>
          <w:b/>
          <w:i/>
          <w:sz w:val="28"/>
          <w:szCs w:val="28"/>
        </w:rPr>
        <w:t xml:space="preserve">Дата поступления Проекта в Контрольный </w:t>
      </w:r>
      <w:proofErr w:type="gramStart"/>
      <w:r w:rsidRPr="00207673">
        <w:rPr>
          <w:rFonts w:ascii="Times New Roman" w:hAnsi="Times New Roman"/>
          <w:b/>
          <w:i/>
          <w:sz w:val="28"/>
          <w:szCs w:val="28"/>
        </w:rPr>
        <w:t>орган:</w:t>
      </w:r>
      <w:r w:rsidRPr="00207673">
        <w:rPr>
          <w:rFonts w:ascii="Times New Roman" w:hAnsi="Times New Roman"/>
          <w:sz w:val="28"/>
          <w:szCs w:val="28"/>
        </w:rPr>
        <w:t xml:space="preserve">  31</w:t>
      </w:r>
      <w:proofErr w:type="gramEnd"/>
      <w:r w:rsidRPr="00207673">
        <w:rPr>
          <w:rFonts w:ascii="Times New Roman" w:hAnsi="Times New Roman"/>
          <w:sz w:val="28"/>
          <w:szCs w:val="28"/>
        </w:rPr>
        <w:t xml:space="preserve"> июля 2019 года.</w:t>
      </w:r>
    </w:p>
    <w:p w:rsidR="00207673" w:rsidRPr="00207673" w:rsidRDefault="00207673" w:rsidP="00207673">
      <w:pPr>
        <w:spacing w:after="0" w:line="240" w:lineRule="auto"/>
        <w:jc w:val="both"/>
        <w:rPr>
          <w:rFonts w:ascii="Times New Roman" w:hAnsi="Times New Roman"/>
          <w:sz w:val="28"/>
          <w:szCs w:val="28"/>
        </w:rPr>
      </w:pPr>
      <w:r w:rsidRPr="00207673">
        <w:rPr>
          <w:rFonts w:ascii="Times New Roman" w:hAnsi="Times New Roman"/>
          <w:b/>
          <w:i/>
          <w:sz w:val="28"/>
          <w:szCs w:val="28"/>
        </w:rPr>
        <w:t xml:space="preserve">Источник поступления Проекта: </w:t>
      </w:r>
      <w:r w:rsidRPr="00207673">
        <w:rPr>
          <w:rFonts w:ascii="Times New Roman" w:hAnsi="Times New Roman"/>
          <w:sz w:val="28"/>
          <w:szCs w:val="28"/>
        </w:rPr>
        <w:t>администрация городского округа Красноуральск.</w:t>
      </w:r>
    </w:p>
    <w:p w:rsidR="00207673" w:rsidRPr="00207673" w:rsidRDefault="00207673" w:rsidP="00207673">
      <w:pPr>
        <w:spacing w:after="0" w:line="240" w:lineRule="auto"/>
        <w:jc w:val="both"/>
        <w:rPr>
          <w:rFonts w:ascii="Times New Roman" w:hAnsi="Times New Roman"/>
          <w:sz w:val="28"/>
          <w:szCs w:val="28"/>
        </w:rPr>
      </w:pPr>
      <w:r w:rsidRPr="00207673">
        <w:rPr>
          <w:rFonts w:ascii="Times New Roman" w:hAnsi="Times New Roman"/>
          <w:b/>
          <w:i/>
          <w:sz w:val="28"/>
          <w:szCs w:val="28"/>
        </w:rPr>
        <w:t xml:space="preserve">Цель проведения экспертизы: </w:t>
      </w:r>
      <w:r w:rsidRPr="00207673">
        <w:rPr>
          <w:rFonts w:ascii="Times New Roman" w:hAnsi="Times New Roman"/>
          <w:sz w:val="28"/>
          <w:szCs w:val="28"/>
        </w:rPr>
        <w:t xml:space="preserve">подтверждение полномочий по изменению расходных обязательств и обоснованности их размера в рамках </w:t>
      </w:r>
      <w:r w:rsidRPr="00207673">
        <w:rPr>
          <w:rFonts w:ascii="Times New Roman" w:hAnsi="Times New Roman"/>
          <w:bCs/>
          <w:sz w:val="28"/>
          <w:szCs w:val="28"/>
        </w:rPr>
        <w:t xml:space="preserve">муниципальной </w:t>
      </w:r>
      <w:proofErr w:type="gramStart"/>
      <w:r w:rsidRPr="00207673">
        <w:rPr>
          <w:rFonts w:ascii="Times New Roman" w:hAnsi="Times New Roman"/>
          <w:bCs/>
          <w:sz w:val="28"/>
          <w:szCs w:val="28"/>
        </w:rPr>
        <w:t>программы</w:t>
      </w:r>
      <w:r w:rsidRPr="00207673">
        <w:rPr>
          <w:rFonts w:ascii="Times New Roman" w:hAnsi="Times New Roman"/>
          <w:sz w:val="28"/>
          <w:szCs w:val="28"/>
        </w:rPr>
        <w:t xml:space="preserve">  «</w:t>
      </w:r>
      <w:proofErr w:type="gramEnd"/>
      <w:r w:rsidRPr="00207673">
        <w:rPr>
          <w:rFonts w:ascii="Times New Roman" w:hAnsi="Times New Roman"/>
          <w:sz w:val="28"/>
          <w:szCs w:val="28"/>
        </w:rPr>
        <w:t>Социальная поддержка населения городского округа Красноуральск на 2019 – 2024 годы», соответствия их показателям бюджета городского округа  Красноуральск.</w:t>
      </w:r>
    </w:p>
    <w:p w:rsidR="00207673" w:rsidRPr="00207673" w:rsidRDefault="00207673" w:rsidP="00207673">
      <w:pPr>
        <w:spacing w:after="0" w:line="240" w:lineRule="auto"/>
        <w:jc w:val="both"/>
        <w:rPr>
          <w:rFonts w:ascii="Times New Roman" w:hAnsi="Times New Roman"/>
          <w:sz w:val="28"/>
          <w:szCs w:val="28"/>
        </w:rPr>
      </w:pPr>
      <w:r w:rsidRPr="00207673">
        <w:rPr>
          <w:rFonts w:ascii="Times New Roman" w:hAnsi="Times New Roman"/>
          <w:b/>
          <w:i/>
          <w:sz w:val="28"/>
          <w:szCs w:val="28"/>
        </w:rPr>
        <w:t xml:space="preserve"> Основание проведения экспертизы: </w:t>
      </w:r>
      <w:r w:rsidRPr="00207673">
        <w:rPr>
          <w:rFonts w:ascii="Times New Roman" w:hAnsi="Times New Roman"/>
          <w:sz w:val="28"/>
          <w:szCs w:val="28"/>
        </w:rPr>
        <w:t>пункт 2 статьи 9 Федерального закона от 07.02.2011 № 6-ФЗ «Об общих принципах организации деятельности контрольно-счетных органов субъектов Российской Федерации и муниципальных образований», подпункт 7 пункта 8.1 главы 8 Положения о Контрольном органе городского округа Красноуральск, утвержденного решением Думы городского округа Красноуральск от 04.12.2014 № 335 (с изменениями), пункт 19 главы 3 Порядка формирования и реализации муниципальных программ городского округа Красноуральск, утвержденного постановлением администрации городского округа Красноуральск от 20.02.2018 № 220 (далее – Порядок № 220), Стандарт внешнего муниципального контроля «Финансово-экономическая экспертиза проектов муниципальных программ», утвержденный распоряжением Контрольного органа от 09.11.2015 № 38 (с изменениями).</w:t>
      </w:r>
    </w:p>
    <w:p w:rsidR="00207673" w:rsidRPr="00207673" w:rsidRDefault="00207673" w:rsidP="00207673">
      <w:pPr>
        <w:spacing w:after="0" w:line="240" w:lineRule="auto"/>
        <w:jc w:val="both"/>
        <w:rPr>
          <w:rFonts w:ascii="Times New Roman" w:hAnsi="Times New Roman"/>
          <w:b/>
          <w:sz w:val="28"/>
          <w:szCs w:val="28"/>
        </w:rPr>
      </w:pPr>
    </w:p>
    <w:p w:rsidR="00207673" w:rsidRPr="00207673" w:rsidRDefault="00207673" w:rsidP="00207673">
      <w:pPr>
        <w:spacing w:after="0" w:line="240" w:lineRule="auto"/>
        <w:ind w:firstLine="708"/>
        <w:jc w:val="both"/>
        <w:rPr>
          <w:rFonts w:ascii="Times New Roman" w:hAnsi="Times New Roman"/>
          <w:sz w:val="28"/>
          <w:szCs w:val="28"/>
        </w:rPr>
      </w:pPr>
      <w:r w:rsidRPr="00207673">
        <w:rPr>
          <w:rFonts w:ascii="Times New Roman" w:hAnsi="Times New Roman"/>
          <w:b/>
          <w:sz w:val="28"/>
          <w:szCs w:val="28"/>
        </w:rPr>
        <w:t xml:space="preserve">В результате экспертизы установлено: </w:t>
      </w:r>
      <w:r w:rsidRPr="00207673">
        <w:rPr>
          <w:rFonts w:ascii="Times New Roman" w:hAnsi="Times New Roman"/>
          <w:sz w:val="28"/>
          <w:szCs w:val="28"/>
        </w:rPr>
        <w:tab/>
      </w:r>
    </w:p>
    <w:p w:rsidR="00207673" w:rsidRPr="00207673" w:rsidRDefault="00207673" w:rsidP="00207673">
      <w:pPr>
        <w:tabs>
          <w:tab w:val="left" w:pos="0"/>
        </w:tabs>
        <w:autoSpaceDE w:val="0"/>
        <w:autoSpaceDN w:val="0"/>
        <w:adjustRightInd w:val="0"/>
        <w:spacing w:after="0" w:line="240" w:lineRule="auto"/>
        <w:ind w:firstLine="709"/>
        <w:contextualSpacing/>
        <w:jc w:val="both"/>
        <w:outlineLvl w:val="0"/>
        <w:rPr>
          <w:rFonts w:ascii="Times New Roman" w:hAnsi="Times New Roman"/>
          <w:sz w:val="28"/>
          <w:szCs w:val="28"/>
        </w:rPr>
      </w:pPr>
      <w:r w:rsidRPr="00207673">
        <w:rPr>
          <w:rFonts w:ascii="Times New Roman" w:hAnsi="Times New Roman"/>
          <w:b/>
          <w:sz w:val="28"/>
          <w:szCs w:val="28"/>
        </w:rPr>
        <w:t>1.</w:t>
      </w:r>
      <w:r w:rsidRPr="00207673">
        <w:rPr>
          <w:rFonts w:ascii="Times New Roman" w:hAnsi="Times New Roman"/>
          <w:sz w:val="28"/>
          <w:szCs w:val="28"/>
        </w:rPr>
        <w:t xml:space="preserve"> Муниципальная программа «Социальная поддержка населения городского округа Красноуральск на 2019 – 2024 годы» утверждена постановлением администрации городского округа Красноуральск от 12.11.2018 № 1384 (в редакции от 08.04.2019 №428, далее - Программа).</w:t>
      </w:r>
    </w:p>
    <w:p w:rsidR="00207673" w:rsidRPr="00207673" w:rsidRDefault="00207673" w:rsidP="00207673">
      <w:pPr>
        <w:tabs>
          <w:tab w:val="left" w:pos="0"/>
        </w:tabs>
        <w:autoSpaceDE w:val="0"/>
        <w:autoSpaceDN w:val="0"/>
        <w:adjustRightInd w:val="0"/>
        <w:spacing w:after="0" w:line="240" w:lineRule="auto"/>
        <w:ind w:firstLine="709"/>
        <w:contextualSpacing/>
        <w:jc w:val="both"/>
        <w:outlineLvl w:val="0"/>
        <w:rPr>
          <w:rFonts w:ascii="Times New Roman" w:hAnsi="Times New Roman"/>
          <w:sz w:val="28"/>
          <w:szCs w:val="28"/>
        </w:rPr>
      </w:pPr>
      <w:r w:rsidRPr="00207673">
        <w:rPr>
          <w:rFonts w:ascii="Times New Roman" w:hAnsi="Times New Roman"/>
          <w:b/>
          <w:sz w:val="28"/>
          <w:szCs w:val="28"/>
        </w:rPr>
        <w:lastRenderedPageBreak/>
        <w:t>2.</w:t>
      </w:r>
      <w:r w:rsidRPr="00207673">
        <w:rPr>
          <w:rFonts w:ascii="Times New Roman" w:hAnsi="Times New Roman"/>
          <w:sz w:val="28"/>
          <w:szCs w:val="28"/>
        </w:rPr>
        <w:t xml:space="preserve"> Проектом предлагается уменьшить общий объем финансирования Программы на 2019 год за счет средств местного бюджета </w:t>
      </w:r>
      <w:r w:rsidRPr="00207673">
        <w:rPr>
          <w:rFonts w:ascii="Times New Roman" w:hAnsi="Times New Roman"/>
          <w:b/>
          <w:sz w:val="28"/>
          <w:szCs w:val="28"/>
        </w:rPr>
        <w:t>на 15 000,0</w:t>
      </w:r>
      <w:r w:rsidRPr="00207673">
        <w:rPr>
          <w:rFonts w:ascii="Times New Roman" w:hAnsi="Times New Roman"/>
          <w:sz w:val="28"/>
          <w:szCs w:val="28"/>
        </w:rPr>
        <w:t xml:space="preserve"> </w:t>
      </w:r>
      <w:r w:rsidRPr="00207673">
        <w:rPr>
          <w:rFonts w:ascii="Times New Roman" w:hAnsi="Times New Roman"/>
          <w:b/>
          <w:sz w:val="28"/>
          <w:szCs w:val="28"/>
        </w:rPr>
        <w:t>рублей.</w:t>
      </w:r>
      <w:r w:rsidRPr="00207673">
        <w:rPr>
          <w:rFonts w:ascii="Times New Roman" w:hAnsi="Times New Roman"/>
          <w:sz w:val="28"/>
          <w:szCs w:val="28"/>
        </w:rPr>
        <w:t xml:space="preserve"> </w:t>
      </w:r>
    </w:p>
    <w:p w:rsidR="00207673" w:rsidRPr="00207673" w:rsidRDefault="00207673" w:rsidP="00207673">
      <w:pPr>
        <w:spacing w:after="0" w:line="240" w:lineRule="auto"/>
        <w:jc w:val="both"/>
        <w:rPr>
          <w:rFonts w:ascii="Times New Roman" w:hAnsi="Times New Roman"/>
          <w:sz w:val="28"/>
          <w:szCs w:val="28"/>
        </w:rPr>
      </w:pPr>
      <w:r w:rsidRPr="00207673">
        <w:rPr>
          <w:rFonts w:ascii="Times New Roman" w:hAnsi="Times New Roman"/>
          <w:sz w:val="28"/>
          <w:szCs w:val="28"/>
        </w:rPr>
        <w:tab/>
        <w:t xml:space="preserve">Общий объем финансирования Программы за счет средств местного бюджета составит </w:t>
      </w:r>
      <w:r w:rsidRPr="00207673">
        <w:rPr>
          <w:rFonts w:ascii="Times New Roman" w:hAnsi="Times New Roman"/>
          <w:b/>
          <w:sz w:val="28"/>
          <w:szCs w:val="28"/>
        </w:rPr>
        <w:t>4 930 336,24</w:t>
      </w:r>
      <w:r w:rsidRPr="00207673">
        <w:rPr>
          <w:rFonts w:ascii="Times New Roman" w:hAnsi="Times New Roman"/>
          <w:sz w:val="28"/>
          <w:szCs w:val="28"/>
        </w:rPr>
        <w:t xml:space="preserve"> рублей, из них в 2019 году – </w:t>
      </w:r>
      <w:r w:rsidRPr="00207673">
        <w:rPr>
          <w:rFonts w:ascii="Times New Roman" w:hAnsi="Times New Roman"/>
          <w:b/>
          <w:sz w:val="28"/>
          <w:szCs w:val="28"/>
        </w:rPr>
        <w:t>943 719,04</w:t>
      </w:r>
      <w:r w:rsidRPr="00207673">
        <w:rPr>
          <w:rFonts w:ascii="Times New Roman" w:hAnsi="Times New Roman"/>
          <w:sz w:val="28"/>
          <w:szCs w:val="28"/>
        </w:rPr>
        <w:t xml:space="preserve"> рублей.</w:t>
      </w:r>
    </w:p>
    <w:p w:rsidR="00207673" w:rsidRPr="00207673" w:rsidRDefault="00207673" w:rsidP="00207673">
      <w:pPr>
        <w:spacing w:after="0" w:line="240" w:lineRule="auto"/>
        <w:jc w:val="both"/>
        <w:rPr>
          <w:rFonts w:ascii="Times New Roman" w:hAnsi="Times New Roman"/>
          <w:sz w:val="28"/>
          <w:szCs w:val="28"/>
        </w:rPr>
      </w:pPr>
      <w:r w:rsidRPr="00207673">
        <w:rPr>
          <w:rFonts w:ascii="Times New Roman" w:hAnsi="Times New Roman"/>
          <w:b/>
          <w:sz w:val="28"/>
          <w:szCs w:val="28"/>
        </w:rPr>
        <w:tab/>
        <w:t>3.</w:t>
      </w:r>
      <w:r w:rsidRPr="00207673">
        <w:rPr>
          <w:rFonts w:ascii="Times New Roman" w:hAnsi="Times New Roman"/>
          <w:sz w:val="28"/>
          <w:szCs w:val="28"/>
        </w:rPr>
        <w:t xml:space="preserve"> Согласно пояснительной записке внесение изменений обусловлено уменьшением в 2019 году числа граждан, награжденных почетным нагрудным знаком «За заслуги перед городским округом Красноуральск». </w:t>
      </w:r>
    </w:p>
    <w:p w:rsidR="00207673" w:rsidRPr="00207673" w:rsidRDefault="00207673" w:rsidP="00207673">
      <w:pPr>
        <w:spacing w:after="0" w:line="240" w:lineRule="auto"/>
        <w:jc w:val="both"/>
        <w:rPr>
          <w:sz w:val="28"/>
          <w:szCs w:val="28"/>
        </w:rPr>
      </w:pPr>
      <w:r w:rsidRPr="00207673">
        <w:rPr>
          <w:rFonts w:ascii="Times New Roman" w:hAnsi="Times New Roman"/>
          <w:sz w:val="28"/>
          <w:szCs w:val="28"/>
        </w:rPr>
        <w:tab/>
        <w:t>В Приложении «План мероприятий по выполнению муниципальной Программы» уменьшено финансирование мероприятия 1.2. «Социальная поддержка граждан, имеющих почетный нагрудный знак «За заслуги перед городским округом Красноуральск» на 15 000,0 рублей. Единовременная социальная выплата произведена 1 человеку.</w:t>
      </w:r>
    </w:p>
    <w:p w:rsidR="00207673" w:rsidRPr="00207673" w:rsidRDefault="00207673" w:rsidP="00207673">
      <w:pPr>
        <w:spacing w:after="0" w:line="240" w:lineRule="auto"/>
        <w:jc w:val="both"/>
        <w:rPr>
          <w:rFonts w:ascii="Times New Roman" w:hAnsi="Times New Roman"/>
          <w:bCs/>
          <w:color w:val="000000"/>
          <w:sz w:val="28"/>
          <w:szCs w:val="28"/>
        </w:rPr>
      </w:pPr>
      <w:r w:rsidRPr="00207673">
        <w:rPr>
          <w:rFonts w:ascii="Times New Roman" w:hAnsi="Times New Roman"/>
          <w:sz w:val="28"/>
          <w:szCs w:val="28"/>
        </w:rPr>
        <w:tab/>
      </w:r>
      <w:r w:rsidRPr="00207673">
        <w:rPr>
          <w:rFonts w:ascii="Times New Roman" w:hAnsi="Times New Roman"/>
          <w:b/>
          <w:sz w:val="28"/>
          <w:szCs w:val="28"/>
        </w:rPr>
        <w:t>4.</w:t>
      </w:r>
      <w:r w:rsidRPr="00207673">
        <w:rPr>
          <w:rFonts w:ascii="Times New Roman" w:hAnsi="Times New Roman"/>
          <w:sz w:val="28"/>
          <w:szCs w:val="28"/>
        </w:rPr>
        <w:t xml:space="preserve"> Указанные изменения в Программу не повлекут изменения целевых показателей Программы.</w:t>
      </w:r>
    </w:p>
    <w:p w:rsidR="00207673" w:rsidRPr="00207673" w:rsidRDefault="00207673" w:rsidP="00207673">
      <w:pPr>
        <w:spacing w:after="0" w:line="240" w:lineRule="auto"/>
        <w:ind w:firstLine="709"/>
        <w:jc w:val="both"/>
        <w:rPr>
          <w:rFonts w:ascii="Times New Roman" w:hAnsi="Times New Roman"/>
          <w:sz w:val="28"/>
          <w:szCs w:val="28"/>
        </w:rPr>
      </w:pPr>
      <w:r w:rsidRPr="00207673">
        <w:rPr>
          <w:rFonts w:ascii="Times New Roman" w:hAnsi="Times New Roman"/>
          <w:sz w:val="28"/>
          <w:szCs w:val="28"/>
        </w:rPr>
        <w:t>Мероприятия и целевые показатели Программы, отраженные в Проекте взаимоувязаны между собой по срокам реализации и объемам финансирования.</w:t>
      </w:r>
    </w:p>
    <w:p w:rsidR="00207673" w:rsidRPr="00207673" w:rsidRDefault="00207673" w:rsidP="00207673">
      <w:pPr>
        <w:spacing w:after="0" w:line="240" w:lineRule="auto"/>
        <w:ind w:firstLine="708"/>
        <w:jc w:val="both"/>
        <w:rPr>
          <w:rFonts w:ascii="Times New Roman" w:hAnsi="Times New Roman"/>
          <w:sz w:val="28"/>
          <w:szCs w:val="28"/>
        </w:rPr>
      </w:pPr>
      <w:r w:rsidRPr="00207673">
        <w:rPr>
          <w:rFonts w:ascii="Times New Roman" w:hAnsi="Times New Roman"/>
          <w:b/>
          <w:sz w:val="28"/>
          <w:szCs w:val="28"/>
        </w:rPr>
        <w:t>5</w:t>
      </w:r>
      <w:r w:rsidRPr="00207673">
        <w:rPr>
          <w:rFonts w:ascii="Times New Roman" w:hAnsi="Times New Roman"/>
          <w:sz w:val="28"/>
          <w:szCs w:val="28"/>
        </w:rPr>
        <w:t>.  В связи с вносимыми изменениями излагаются в новой редакции:</w:t>
      </w:r>
    </w:p>
    <w:p w:rsidR="00207673" w:rsidRPr="00207673" w:rsidRDefault="00207673" w:rsidP="00207673">
      <w:pPr>
        <w:spacing w:after="0" w:line="240" w:lineRule="auto"/>
        <w:ind w:firstLine="708"/>
        <w:jc w:val="both"/>
        <w:rPr>
          <w:rFonts w:ascii="Times New Roman" w:hAnsi="Times New Roman"/>
          <w:sz w:val="28"/>
          <w:szCs w:val="28"/>
        </w:rPr>
      </w:pPr>
      <w:r w:rsidRPr="00207673">
        <w:rPr>
          <w:rFonts w:ascii="Times New Roman" w:hAnsi="Times New Roman"/>
          <w:sz w:val="28"/>
          <w:szCs w:val="28"/>
        </w:rPr>
        <w:t>- раздел «Объемы финансирования муниципальной программы по годам реализации, рублей» Паспорта Программы;</w:t>
      </w:r>
    </w:p>
    <w:p w:rsidR="00207673" w:rsidRPr="00207673" w:rsidRDefault="00207673" w:rsidP="00207673">
      <w:pPr>
        <w:spacing w:after="0" w:line="240" w:lineRule="auto"/>
        <w:ind w:firstLine="708"/>
        <w:jc w:val="both"/>
        <w:rPr>
          <w:rFonts w:ascii="Times New Roman" w:hAnsi="Times New Roman"/>
          <w:sz w:val="28"/>
          <w:szCs w:val="28"/>
        </w:rPr>
      </w:pPr>
      <w:r w:rsidRPr="00207673">
        <w:rPr>
          <w:rFonts w:ascii="Times New Roman" w:hAnsi="Times New Roman"/>
          <w:sz w:val="28"/>
          <w:szCs w:val="28"/>
        </w:rPr>
        <w:t>- приложение Программы «План мероприятий по выполнению муниципальной Программы».</w:t>
      </w:r>
    </w:p>
    <w:p w:rsidR="00207673" w:rsidRPr="00207673" w:rsidRDefault="00207673" w:rsidP="00207673">
      <w:pPr>
        <w:autoSpaceDE w:val="0"/>
        <w:autoSpaceDN w:val="0"/>
        <w:adjustRightInd w:val="0"/>
        <w:spacing w:after="0" w:line="240" w:lineRule="auto"/>
        <w:ind w:firstLine="709"/>
        <w:jc w:val="both"/>
        <w:rPr>
          <w:rFonts w:ascii="Times New Roman" w:hAnsi="Times New Roman"/>
          <w:bCs/>
          <w:sz w:val="28"/>
          <w:szCs w:val="28"/>
        </w:rPr>
      </w:pPr>
      <w:r w:rsidRPr="00207673">
        <w:rPr>
          <w:rFonts w:ascii="Times New Roman" w:hAnsi="Times New Roman" w:cs="Arial"/>
          <w:b/>
          <w:bCs/>
          <w:sz w:val="28"/>
          <w:szCs w:val="28"/>
        </w:rPr>
        <w:t xml:space="preserve">6. </w:t>
      </w:r>
      <w:r w:rsidRPr="00207673">
        <w:rPr>
          <w:rFonts w:ascii="Times New Roman" w:hAnsi="Times New Roman"/>
          <w:bCs/>
          <w:sz w:val="28"/>
          <w:szCs w:val="28"/>
        </w:rPr>
        <w:t xml:space="preserve">Объемы финансирования Программы на 2019 год, отраженные в Проекте, не соответствуют показателям местного бюджета согласно решению </w:t>
      </w:r>
      <w:r w:rsidRPr="00207673">
        <w:rPr>
          <w:rFonts w:ascii="Times New Roman" w:hAnsi="Times New Roman" w:cs="Arial"/>
          <w:bCs/>
          <w:sz w:val="28"/>
          <w:szCs w:val="28"/>
        </w:rPr>
        <w:t>Думы городского округа Красноуральск от 20.12.2018 № 147 «О бюджете городского округа Красноуральск на 2019 год и плановый период 2020 и 2021 годов»</w:t>
      </w:r>
      <w:r w:rsidRPr="00207673">
        <w:rPr>
          <w:rFonts w:ascii="Arial" w:hAnsi="Arial" w:cs="Arial"/>
          <w:bCs/>
          <w:sz w:val="16"/>
          <w:szCs w:val="16"/>
        </w:rPr>
        <w:t xml:space="preserve"> </w:t>
      </w:r>
      <w:r w:rsidRPr="00207673">
        <w:rPr>
          <w:rFonts w:ascii="Times New Roman" w:hAnsi="Times New Roman" w:cs="Arial"/>
          <w:bCs/>
          <w:sz w:val="28"/>
          <w:szCs w:val="28"/>
        </w:rPr>
        <w:t>(в редакции от 25.07.2019 № 192)</w:t>
      </w:r>
      <w:r w:rsidRPr="00207673">
        <w:rPr>
          <w:rFonts w:ascii="Times New Roman" w:hAnsi="Times New Roman"/>
          <w:bCs/>
          <w:sz w:val="28"/>
          <w:szCs w:val="28"/>
        </w:rPr>
        <w:t>, (далее – Решение о бюджете).</w:t>
      </w:r>
    </w:p>
    <w:p w:rsidR="00207673" w:rsidRPr="00207673" w:rsidRDefault="00207673" w:rsidP="00207673">
      <w:pPr>
        <w:spacing w:after="0" w:line="240" w:lineRule="auto"/>
        <w:ind w:firstLine="708"/>
        <w:jc w:val="both"/>
        <w:rPr>
          <w:rFonts w:ascii="Times New Roman" w:hAnsi="Times New Roman"/>
          <w:sz w:val="28"/>
          <w:szCs w:val="28"/>
        </w:rPr>
      </w:pPr>
      <w:r w:rsidRPr="00207673">
        <w:rPr>
          <w:rFonts w:ascii="Times New Roman" w:hAnsi="Times New Roman"/>
          <w:sz w:val="28"/>
          <w:szCs w:val="28"/>
        </w:rPr>
        <w:t>Информация с предложениями о внесении изменений в Решение о бюджете представлена ответственным исполнителем Программы в финансовый отдел администрации.</w:t>
      </w:r>
    </w:p>
    <w:p w:rsidR="00207673" w:rsidRPr="00207673" w:rsidRDefault="00207673" w:rsidP="00207673">
      <w:pPr>
        <w:tabs>
          <w:tab w:val="left" w:pos="2520"/>
        </w:tabs>
        <w:spacing w:after="0" w:line="240" w:lineRule="auto"/>
        <w:ind w:right="-143" w:firstLine="709"/>
        <w:jc w:val="both"/>
        <w:rPr>
          <w:rFonts w:ascii="Times New Roman" w:hAnsi="Times New Roman"/>
          <w:sz w:val="28"/>
          <w:szCs w:val="28"/>
        </w:rPr>
      </w:pPr>
      <w:r w:rsidRPr="00207673">
        <w:rPr>
          <w:rFonts w:ascii="Times New Roman" w:hAnsi="Times New Roman"/>
          <w:b/>
          <w:sz w:val="28"/>
          <w:szCs w:val="28"/>
        </w:rPr>
        <w:t>7.</w:t>
      </w:r>
      <w:r w:rsidRPr="00207673">
        <w:rPr>
          <w:rFonts w:ascii="Times New Roman" w:hAnsi="Times New Roman"/>
          <w:sz w:val="28"/>
          <w:szCs w:val="28"/>
        </w:rPr>
        <w:t xml:space="preserve"> Таким образом, в ходе проведения экспертизы Проекта, не выявлено негативного влияния вносимых изменений на достижение ожидаемых результатов и социально-экономических последствий при реализации мероприятий Программы.</w:t>
      </w:r>
    </w:p>
    <w:p w:rsidR="00207673" w:rsidRPr="00207673" w:rsidRDefault="00207673" w:rsidP="00207673">
      <w:pPr>
        <w:spacing w:after="0" w:line="240" w:lineRule="auto"/>
        <w:ind w:right="-143" w:firstLine="708"/>
        <w:jc w:val="both"/>
        <w:rPr>
          <w:rFonts w:ascii="Times New Roman" w:hAnsi="Times New Roman"/>
          <w:sz w:val="28"/>
          <w:szCs w:val="28"/>
        </w:rPr>
      </w:pPr>
      <w:r w:rsidRPr="00207673">
        <w:rPr>
          <w:rFonts w:ascii="Times New Roman" w:hAnsi="Times New Roman"/>
          <w:sz w:val="28"/>
          <w:szCs w:val="28"/>
        </w:rPr>
        <w:tab/>
      </w:r>
      <w:r w:rsidRPr="00207673">
        <w:rPr>
          <w:rFonts w:ascii="Times New Roman" w:hAnsi="Times New Roman"/>
          <w:sz w:val="28"/>
          <w:szCs w:val="28"/>
        </w:rPr>
        <w:tab/>
      </w:r>
    </w:p>
    <w:p w:rsidR="00207673" w:rsidRPr="00207673" w:rsidRDefault="00207673" w:rsidP="00207673">
      <w:pPr>
        <w:spacing w:after="0" w:line="240" w:lineRule="auto"/>
        <w:ind w:right="-143" w:firstLine="567"/>
        <w:jc w:val="center"/>
        <w:rPr>
          <w:rFonts w:ascii="Times New Roman" w:hAnsi="Times New Roman"/>
          <w:b/>
          <w:sz w:val="28"/>
          <w:szCs w:val="28"/>
        </w:rPr>
      </w:pPr>
      <w:r w:rsidRPr="00207673">
        <w:rPr>
          <w:rFonts w:ascii="Times New Roman" w:hAnsi="Times New Roman"/>
          <w:sz w:val="28"/>
          <w:szCs w:val="28"/>
        </w:rPr>
        <w:tab/>
      </w:r>
      <w:r w:rsidRPr="00207673">
        <w:rPr>
          <w:rFonts w:ascii="Times New Roman" w:hAnsi="Times New Roman"/>
          <w:b/>
          <w:sz w:val="28"/>
          <w:szCs w:val="28"/>
        </w:rPr>
        <w:t>ВЫВОД:</w:t>
      </w:r>
    </w:p>
    <w:p w:rsidR="00207673" w:rsidRPr="00207673" w:rsidRDefault="00207673" w:rsidP="00207673">
      <w:pPr>
        <w:spacing w:after="0" w:line="240" w:lineRule="auto"/>
        <w:ind w:right="-143" w:firstLine="709"/>
        <w:jc w:val="both"/>
        <w:rPr>
          <w:rFonts w:ascii="Times New Roman" w:hAnsi="Times New Roman"/>
          <w:sz w:val="28"/>
          <w:szCs w:val="28"/>
        </w:rPr>
      </w:pPr>
      <w:r w:rsidRPr="00207673">
        <w:rPr>
          <w:rFonts w:ascii="Times New Roman" w:hAnsi="Times New Roman"/>
          <w:sz w:val="28"/>
          <w:szCs w:val="28"/>
        </w:rPr>
        <w:t>По итогам экспертизы представленного Проекта предложения и замечания отсутствуют.</w:t>
      </w:r>
    </w:p>
    <w:p w:rsidR="00207673" w:rsidRPr="00207673" w:rsidRDefault="00207673" w:rsidP="00207673">
      <w:pPr>
        <w:spacing w:after="0" w:line="240" w:lineRule="auto"/>
        <w:ind w:right="-143"/>
        <w:jc w:val="both"/>
        <w:rPr>
          <w:rFonts w:ascii="Times New Roman" w:hAnsi="Times New Roman"/>
          <w:sz w:val="28"/>
          <w:szCs w:val="28"/>
        </w:rPr>
      </w:pPr>
    </w:p>
    <w:p w:rsidR="00207673" w:rsidRPr="00207673" w:rsidRDefault="00207673" w:rsidP="00207673">
      <w:pPr>
        <w:spacing w:after="0" w:line="240" w:lineRule="auto"/>
        <w:ind w:right="-143"/>
        <w:jc w:val="both"/>
        <w:rPr>
          <w:rFonts w:ascii="Times New Roman" w:hAnsi="Times New Roman"/>
          <w:sz w:val="28"/>
          <w:szCs w:val="28"/>
        </w:rPr>
      </w:pPr>
      <w:r w:rsidRPr="00207673">
        <w:rPr>
          <w:rFonts w:ascii="Times New Roman" w:hAnsi="Times New Roman"/>
          <w:sz w:val="28"/>
          <w:szCs w:val="28"/>
        </w:rPr>
        <w:t>Председатель Контрольного органа</w:t>
      </w:r>
    </w:p>
    <w:p w:rsidR="00207673" w:rsidRPr="00207673" w:rsidRDefault="00207673" w:rsidP="00207673">
      <w:pPr>
        <w:spacing w:after="0" w:line="240" w:lineRule="auto"/>
        <w:ind w:right="-143"/>
        <w:jc w:val="both"/>
        <w:rPr>
          <w:rFonts w:ascii="Times New Roman" w:hAnsi="Times New Roman"/>
          <w:sz w:val="28"/>
          <w:szCs w:val="28"/>
        </w:rPr>
      </w:pPr>
      <w:r w:rsidRPr="00207673">
        <w:rPr>
          <w:rFonts w:ascii="Times New Roman" w:hAnsi="Times New Roman"/>
          <w:sz w:val="28"/>
          <w:szCs w:val="28"/>
        </w:rPr>
        <w:t>городского округа Красноуральск                                             О.А. Берстенева</w:t>
      </w:r>
    </w:p>
    <w:p w:rsidR="00207673" w:rsidRPr="00207673" w:rsidRDefault="00207673" w:rsidP="00207673">
      <w:pPr>
        <w:spacing w:after="0" w:line="240" w:lineRule="auto"/>
        <w:ind w:right="-143"/>
        <w:jc w:val="both"/>
        <w:rPr>
          <w:rFonts w:ascii="Times New Roman" w:hAnsi="Times New Roman"/>
          <w:sz w:val="28"/>
          <w:szCs w:val="28"/>
        </w:rPr>
      </w:pPr>
    </w:p>
    <w:p w:rsidR="00207673" w:rsidRPr="00207673" w:rsidRDefault="00207673" w:rsidP="00207673">
      <w:pPr>
        <w:spacing w:after="0" w:line="240" w:lineRule="auto"/>
        <w:ind w:right="-143"/>
        <w:jc w:val="both"/>
        <w:rPr>
          <w:rFonts w:ascii="Times New Roman" w:hAnsi="Times New Roman"/>
          <w:sz w:val="28"/>
          <w:szCs w:val="28"/>
        </w:rPr>
      </w:pPr>
      <w:r w:rsidRPr="00207673">
        <w:rPr>
          <w:rFonts w:ascii="Times New Roman" w:hAnsi="Times New Roman"/>
          <w:b/>
          <w:sz w:val="28"/>
          <w:szCs w:val="28"/>
        </w:rPr>
        <w:t xml:space="preserve"> </w:t>
      </w:r>
      <w:r w:rsidRPr="00207673">
        <w:rPr>
          <w:rFonts w:ascii="Times New Roman" w:hAnsi="Times New Roman"/>
          <w:sz w:val="28"/>
          <w:szCs w:val="28"/>
        </w:rPr>
        <w:t>Исполнитель:</w:t>
      </w:r>
    </w:p>
    <w:p w:rsidR="00207673" w:rsidRPr="00207673" w:rsidRDefault="00207673" w:rsidP="00207673">
      <w:pPr>
        <w:spacing w:after="0" w:line="240" w:lineRule="auto"/>
        <w:ind w:right="-143"/>
        <w:jc w:val="both"/>
      </w:pPr>
      <w:r w:rsidRPr="00207673">
        <w:rPr>
          <w:rFonts w:ascii="Times New Roman" w:hAnsi="Times New Roman"/>
          <w:sz w:val="28"/>
          <w:szCs w:val="28"/>
        </w:rPr>
        <w:t>инспектор Контрольного органа                                                О.А. Москалева</w:t>
      </w:r>
    </w:p>
    <w:p w:rsidR="00207673" w:rsidRPr="00207673" w:rsidRDefault="00207673" w:rsidP="00207673">
      <w:pPr>
        <w:spacing w:after="0" w:line="240" w:lineRule="auto"/>
        <w:jc w:val="center"/>
        <w:rPr>
          <w:rFonts w:ascii="Times New Roman" w:hAnsi="Times New Roman"/>
          <w:b/>
          <w:sz w:val="28"/>
          <w:szCs w:val="28"/>
        </w:rPr>
      </w:pPr>
    </w:p>
    <w:p w:rsidR="00207673" w:rsidRPr="00207673" w:rsidRDefault="00207673" w:rsidP="00207673">
      <w:pPr>
        <w:spacing w:after="0" w:line="240" w:lineRule="auto"/>
        <w:jc w:val="center"/>
        <w:rPr>
          <w:rFonts w:ascii="Times New Roman" w:hAnsi="Times New Roman"/>
          <w:b/>
          <w:sz w:val="28"/>
          <w:szCs w:val="28"/>
        </w:rPr>
      </w:pPr>
    </w:p>
    <w:p w:rsidR="00620D7A" w:rsidRPr="00F7445F" w:rsidRDefault="00207673" w:rsidP="00F7445F">
      <w:bookmarkStart w:id="0" w:name="_GoBack"/>
      <w:bookmarkEnd w:id="0"/>
    </w:p>
    <w:sectPr w:rsidR="00620D7A" w:rsidRPr="00F744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44D34"/>
    <w:multiLevelType w:val="hybridMultilevel"/>
    <w:tmpl w:val="18CEDDF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80049E"/>
    <w:multiLevelType w:val="hybridMultilevel"/>
    <w:tmpl w:val="E70C3470"/>
    <w:lvl w:ilvl="0" w:tplc="D4043E1A">
      <w:start w:val="1"/>
      <w:numFmt w:val="decimal"/>
      <w:lvlText w:val="%1."/>
      <w:lvlJc w:val="left"/>
      <w:pPr>
        <w:ind w:left="1129" w:hanging="4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4F3AC9"/>
    <w:multiLevelType w:val="hybridMultilevel"/>
    <w:tmpl w:val="9AE860C2"/>
    <w:lvl w:ilvl="0" w:tplc="0419000D">
      <w:start w:val="1"/>
      <w:numFmt w:val="bullet"/>
      <w:lvlText w:val=""/>
      <w:lvlJc w:val="left"/>
      <w:pPr>
        <w:ind w:left="3621"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16223AF0"/>
    <w:multiLevelType w:val="hybridMultilevel"/>
    <w:tmpl w:val="B9F0E6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D1E36C8"/>
    <w:multiLevelType w:val="hybridMultilevel"/>
    <w:tmpl w:val="584E1AB4"/>
    <w:lvl w:ilvl="0" w:tplc="D2A8F464">
      <w:start w:val="5"/>
      <w:numFmt w:val="decimal"/>
      <w:lvlText w:val="%1."/>
      <w:lvlJc w:val="left"/>
      <w:pPr>
        <w:ind w:left="1489" w:hanging="360"/>
      </w:pPr>
      <w:rPr>
        <w:rFonts w:hint="default"/>
        <w:b/>
      </w:r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abstractNum w:abstractNumId="5">
    <w:nsid w:val="32867215"/>
    <w:multiLevelType w:val="hybridMultilevel"/>
    <w:tmpl w:val="BF5A7846"/>
    <w:lvl w:ilvl="0" w:tplc="7850F614">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7A02180"/>
    <w:multiLevelType w:val="hybridMultilevel"/>
    <w:tmpl w:val="F29A9C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3C7694A"/>
    <w:multiLevelType w:val="hybridMultilevel"/>
    <w:tmpl w:val="4236A0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41A5A07"/>
    <w:multiLevelType w:val="hybridMultilevel"/>
    <w:tmpl w:val="CF627340"/>
    <w:lvl w:ilvl="0" w:tplc="0419000D">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9">
    <w:nsid w:val="4BD031D6"/>
    <w:multiLevelType w:val="hybridMultilevel"/>
    <w:tmpl w:val="2F505D5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nsid w:val="74E366FC"/>
    <w:multiLevelType w:val="hybridMultilevel"/>
    <w:tmpl w:val="8DB266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EB37008"/>
    <w:multiLevelType w:val="hybridMultilevel"/>
    <w:tmpl w:val="BE76449E"/>
    <w:lvl w:ilvl="0" w:tplc="0419000D">
      <w:start w:val="1"/>
      <w:numFmt w:val="bullet"/>
      <w:lvlText w:val=""/>
      <w:lvlJc w:val="left"/>
      <w:pPr>
        <w:ind w:left="2629"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8"/>
  </w:num>
  <w:num w:numId="2">
    <w:abstractNumId w:val="0"/>
  </w:num>
  <w:num w:numId="3">
    <w:abstractNumId w:val="9"/>
  </w:num>
  <w:num w:numId="4">
    <w:abstractNumId w:val="1"/>
  </w:num>
  <w:num w:numId="5">
    <w:abstractNumId w:val="7"/>
  </w:num>
  <w:num w:numId="6">
    <w:abstractNumId w:val="4"/>
  </w:num>
  <w:num w:numId="7">
    <w:abstractNumId w:val="11"/>
  </w:num>
  <w:num w:numId="8">
    <w:abstractNumId w:val="3"/>
  </w:num>
  <w:num w:numId="9">
    <w:abstractNumId w:val="5"/>
  </w:num>
  <w:num w:numId="10">
    <w:abstractNumId w:val="2"/>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A4E"/>
    <w:rsid w:val="0002500D"/>
    <w:rsid w:val="00172EC2"/>
    <w:rsid w:val="00207673"/>
    <w:rsid w:val="00226BB2"/>
    <w:rsid w:val="003A61CE"/>
    <w:rsid w:val="00465E89"/>
    <w:rsid w:val="006F4050"/>
    <w:rsid w:val="007A633D"/>
    <w:rsid w:val="00A95CB7"/>
    <w:rsid w:val="00B93B9F"/>
    <w:rsid w:val="00BA5A4E"/>
    <w:rsid w:val="00C41EC3"/>
    <w:rsid w:val="00E91503"/>
    <w:rsid w:val="00F74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CF992-9C2E-4175-AA97-29855DD3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A4E"/>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4027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Берстенева</dc:creator>
  <cp:keywords/>
  <dc:description/>
  <cp:lastModifiedBy>Берстенева</cp:lastModifiedBy>
  <cp:revision>2</cp:revision>
  <dcterms:created xsi:type="dcterms:W3CDTF">2019-08-13T02:24:00Z</dcterms:created>
  <dcterms:modified xsi:type="dcterms:W3CDTF">2019-08-13T02:24:00Z</dcterms:modified>
</cp:coreProperties>
</file>